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24060E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B235C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F272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 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24060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272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4636F5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F272CA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="0024060E">
        <w:rPr>
          <w:rFonts w:ascii="Times New Roman" w:hAnsi="Times New Roman" w:cs="Times New Roman"/>
          <w:sz w:val="28"/>
          <w:szCs w:val="28"/>
        </w:rPr>
        <w:t>микрокредитная</w:t>
      </w:r>
      <w:r w:rsidR="0024060E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F272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272CA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Т***</w:t>
      </w:r>
      <w:r w:rsidR="0024060E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F272CA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FC633A" w:rsidP="00FC633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FC633A">
        <w:rPr>
          <w:sz w:val="28"/>
          <w:szCs w:val="28"/>
        </w:rPr>
        <w:t xml:space="preserve">исковые требования </w:t>
      </w:r>
      <w:r w:rsidR="0024060E">
        <w:rPr>
          <w:sz w:val="28"/>
          <w:szCs w:val="28"/>
        </w:rPr>
        <w:t xml:space="preserve">общества с ограниченной ответственностью </w:t>
      </w:r>
      <w:r w:rsidR="0024060E">
        <w:rPr>
          <w:sz w:val="28"/>
          <w:szCs w:val="28"/>
        </w:rPr>
        <w:t>микрокредитная</w:t>
      </w:r>
      <w:r w:rsidR="0024060E"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***</w:t>
      </w:r>
      <w:r w:rsidR="0024060E">
        <w:rPr>
          <w:sz w:val="28"/>
          <w:szCs w:val="28"/>
        </w:rPr>
        <w:t xml:space="preserve">» к </w:t>
      </w:r>
      <w:r>
        <w:rPr>
          <w:sz w:val="28"/>
          <w:szCs w:val="28"/>
        </w:rPr>
        <w:t>Т***</w:t>
      </w:r>
      <w:r w:rsidR="0024060E">
        <w:rPr>
          <w:sz w:val="28"/>
          <w:szCs w:val="28"/>
        </w:rPr>
        <w:t xml:space="preserve"> </w:t>
      </w:r>
      <w:r w:rsidRPr="00874CE7" w:rsidR="0024060E">
        <w:rPr>
          <w:sz w:val="28"/>
          <w:szCs w:val="28"/>
        </w:rPr>
        <w:t>о взыскании задолженности по договору</w:t>
      </w:r>
      <w:r w:rsidR="0024060E">
        <w:rPr>
          <w:sz w:val="28"/>
          <w:szCs w:val="28"/>
        </w:rPr>
        <w:t xml:space="preserve"> займа </w:t>
      </w:r>
      <w:r w:rsidRPr="00FC633A">
        <w:rPr>
          <w:sz w:val="28"/>
          <w:szCs w:val="28"/>
        </w:rPr>
        <w:t>удовлетворить</w:t>
      </w:r>
      <w:r w:rsidRPr="00FC633A" w:rsidR="009158F2">
        <w:rPr>
          <w:sz w:val="28"/>
          <w:szCs w:val="28"/>
        </w:rPr>
        <w:t>.</w:t>
      </w:r>
      <w:r w:rsidRPr="00FC633A">
        <w:rPr>
          <w:sz w:val="28"/>
          <w:szCs w:val="28"/>
        </w:rPr>
        <w:t xml:space="preserve">    </w:t>
      </w:r>
    </w:p>
    <w:p w:rsidR="0015457D" w:rsidRPr="00FC633A" w:rsidP="00A55BF6">
      <w:pPr>
        <w:pStyle w:val="NoSpacing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3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C633A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E0025A">
        <w:rPr>
          <w:rFonts w:ascii="Times New Roman" w:hAnsi="Times New Roman" w:cs="Times New Roman"/>
          <w:sz w:val="28"/>
          <w:szCs w:val="28"/>
        </w:rPr>
        <w:t>г</w:t>
      </w:r>
      <w:r w:rsidRPr="00FC633A" w:rsidR="004636F5">
        <w:rPr>
          <w:rFonts w:ascii="Times New Roman" w:hAnsi="Times New Roman" w:cs="Times New Roman"/>
          <w:sz w:val="28"/>
          <w:szCs w:val="28"/>
        </w:rPr>
        <w:t>ода рождения, урожен</w:t>
      </w:r>
      <w:r w:rsidRPr="00FC633A" w:rsidR="00E0025A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B30743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C633A" w:rsidR="00E0025A">
        <w:rPr>
          <w:rFonts w:ascii="Times New Roman" w:hAnsi="Times New Roman" w:cs="Times New Roman"/>
          <w:sz w:val="28"/>
          <w:szCs w:val="28"/>
        </w:rPr>
        <w:t>й</w:t>
      </w:r>
      <w:r w:rsidRPr="00FC633A" w:rsidR="00B3074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2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B70C67">
        <w:rPr>
          <w:rFonts w:ascii="Times New Roman" w:hAnsi="Times New Roman" w:cs="Times New Roman"/>
          <w:sz w:val="28"/>
          <w:szCs w:val="28"/>
        </w:rPr>
        <w:t>в</w:t>
      </w:r>
      <w:r w:rsidRPr="00FC633A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24060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4060E">
        <w:rPr>
          <w:rFonts w:ascii="Times New Roman" w:hAnsi="Times New Roman" w:cs="Times New Roman"/>
          <w:sz w:val="28"/>
          <w:szCs w:val="28"/>
        </w:rPr>
        <w:t>микрокредитная</w:t>
      </w:r>
      <w:r w:rsidR="0024060E"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»,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 </w:t>
      </w:r>
      <w:r w:rsidRPr="00FC633A" w:rsidR="00412B8B">
        <w:rPr>
          <w:rFonts w:ascii="Times New Roman" w:hAnsi="Times New Roman" w:cs="Times New Roman"/>
          <w:sz w:val="28"/>
          <w:szCs w:val="28"/>
        </w:rPr>
        <w:t>з</w:t>
      </w:r>
      <w:r w:rsidRPr="00FC633A"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Pr="00FC633A"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Pr="00FC633A" w:rsidR="00E91A90">
        <w:rPr>
          <w:rFonts w:ascii="Times New Roman" w:hAnsi="Times New Roman" w:cs="Times New Roman"/>
          <w:sz w:val="28"/>
          <w:szCs w:val="28"/>
        </w:rPr>
        <w:t>договору</w:t>
      </w:r>
      <w:r w:rsidRPr="00FC633A" w:rsidR="004636F5">
        <w:rPr>
          <w:rFonts w:ascii="Times New Roman" w:hAnsi="Times New Roman" w:cs="Times New Roman"/>
          <w:sz w:val="28"/>
          <w:szCs w:val="28"/>
        </w:rPr>
        <w:t xml:space="preserve"> </w:t>
      </w:r>
      <w:r w:rsidR="00A55BF6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FC633A" w:rsidR="004636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4060E">
        <w:rPr>
          <w:rFonts w:ascii="Times New Roman" w:hAnsi="Times New Roman" w:cs="Times New Roman"/>
          <w:sz w:val="28"/>
          <w:szCs w:val="28"/>
        </w:rPr>
        <w:t xml:space="preserve">, за период с 10.02.2024 по 15.07.2024 в размере 21 134 руб. 25 коп.,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, из них: сумма </w:t>
      </w:r>
      <w:r w:rsidRPr="00FC633A" w:rsidR="00603C8B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4060E">
        <w:rPr>
          <w:rFonts w:ascii="Times New Roman" w:hAnsi="Times New Roman" w:cs="Times New Roman"/>
          <w:sz w:val="28"/>
          <w:szCs w:val="28"/>
        </w:rPr>
        <w:t>1</w:t>
      </w:r>
      <w:r w:rsidR="00A55BF6">
        <w:rPr>
          <w:rFonts w:ascii="Times New Roman" w:hAnsi="Times New Roman" w:cs="Times New Roman"/>
          <w:sz w:val="28"/>
          <w:szCs w:val="28"/>
        </w:rPr>
        <w:t xml:space="preserve">0 </w:t>
      </w:r>
      <w:r w:rsidR="0024060E">
        <w:rPr>
          <w:rFonts w:ascii="Times New Roman" w:hAnsi="Times New Roman" w:cs="Times New Roman"/>
          <w:sz w:val="28"/>
          <w:szCs w:val="28"/>
        </w:rPr>
        <w:t>27</w:t>
      </w:r>
      <w:r w:rsidR="00A55BF6">
        <w:rPr>
          <w:rFonts w:ascii="Times New Roman" w:hAnsi="Times New Roman" w:cs="Times New Roman"/>
          <w:sz w:val="28"/>
          <w:szCs w:val="28"/>
        </w:rPr>
        <w:t>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A55BF6">
        <w:rPr>
          <w:rFonts w:ascii="Times New Roman" w:hAnsi="Times New Roman" w:cs="Times New Roman"/>
          <w:sz w:val="28"/>
          <w:szCs w:val="28"/>
        </w:rPr>
        <w:t>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="00A55BF6">
        <w:rPr>
          <w:rFonts w:ascii="Times New Roman" w:hAnsi="Times New Roman" w:cs="Times New Roman"/>
          <w:sz w:val="28"/>
          <w:szCs w:val="28"/>
        </w:rPr>
        <w:t>проценты за пользование займ</w:t>
      </w:r>
      <w:r w:rsidR="0024060E">
        <w:rPr>
          <w:rFonts w:ascii="Times New Roman" w:hAnsi="Times New Roman" w:cs="Times New Roman"/>
          <w:sz w:val="28"/>
          <w:szCs w:val="28"/>
        </w:rPr>
        <w:t>ом</w:t>
      </w:r>
      <w:r w:rsidR="00A55BF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4060E">
        <w:rPr>
          <w:rFonts w:ascii="Times New Roman" w:hAnsi="Times New Roman" w:cs="Times New Roman"/>
          <w:sz w:val="28"/>
          <w:szCs w:val="28"/>
        </w:rPr>
        <w:t xml:space="preserve">10 352 руб. 16 коп., неустойка в размере 512 руб. 09 коп., </w:t>
      </w:r>
      <w:r w:rsidRPr="00FC633A" w:rsidR="00C234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C633A"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Pr="00FC633A"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A55BF6">
        <w:rPr>
          <w:rFonts w:ascii="Times New Roman" w:hAnsi="Times New Roman" w:cs="Times New Roman"/>
          <w:sz w:val="28"/>
          <w:szCs w:val="28"/>
        </w:rPr>
        <w:t>4 000</w:t>
      </w:r>
      <w:r w:rsidRPr="00FC633A" w:rsidR="00CA7480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A55BF6">
        <w:rPr>
          <w:rFonts w:ascii="Times New Roman" w:hAnsi="Times New Roman" w:cs="Times New Roman"/>
          <w:sz w:val="28"/>
          <w:szCs w:val="28"/>
        </w:rPr>
        <w:t>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FC633A" w:rsidR="00AD6728">
        <w:rPr>
          <w:rFonts w:ascii="Times New Roman" w:hAnsi="Times New Roman" w:cs="Times New Roman"/>
          <w:sz w:val="28"/>
          <w:szCs w:val="28"/>
        </w:rPr>
        <w:t>в</w:t>
      </w:r>
      <w:r w:rsidRPr="00FC633A">
        <w:rPr>
          <w:rFonts w:ascii="Times New Roman" w:hAnsi="Times New Roman" w:cs="Times New Roman"/>
          <w:sz w:val="28"/>
          <w:szCs w:val="28"/>
        </w:rPr>
        <w:t xml:space="preserve">сего </w:t>
      </w:r>
      <w:r w:rsidR="0024060E">
        <w:rPr>
          <w:rFonts w:ascii="Times New Roman" w:hAnsi="Times New Roman" w:cs="Times New Roman"/>
          <w:sz w:val="28"/>
          <w:szCs w:val="28"/>
        </w:rPr>
        <w:t>25 134 руб. 25 коп.</w:t>
      </w:r>
    </w:p>
    <w:p w:rsidR="00924A55" w:rsidRPr="00FC633A" w:rsidP="00FC63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присутствовавшие в судебном заседании, 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вправе  в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течение пятнадцати дней со дня объявления резолютивной части решения суда обратиться к мировому судье судебного участка № 6 Нефтеюганского судебного района ХМАО-Югры с заявлением о составлении мотивирован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ного решения суда, а лица, участвующие в судебном заседании - в течение трех дней со дня объявления резолютивной части решения.</w:t>
      </w:r>
    </w:p>
    <w:p w:rsidR="00FC633A" w:rsidRPr="00FC633A" w:rsidP="00FC63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3A">
        <w:rPr>
          <w:rFonts w:ascii="Times New Roman" w:hAnsi="Times New Roman" w:cs="Times New Roman"/>
          <w:sz w:val="28"/>
          <w:szCs w:val="28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</w:t>
      </w:r>
      <w:r w:rsidRPr="00FC633A">
        <w:rPr>
          <w:rFonts w:ascii="Times New Roman" w:hAnsi="Times New Roman" w:cs="Times New Roman"/>
          <w:sz w:val="28"/>
          <w:szCs w:val="28"/>
        </w:rPr>
        <w:t>течение десяти дней со дня поступления мировому судье заявления о составлении мотивированного решения суда.</w:t>
      </w:r>
    </w:p>
    <w:p w:rsidR="00924A55" w:rsidRPr="00FC633A" w:rsidP="00FC633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Нефтеюганский районный суд Ханты-Мансийского автономного округа – Югры в течение месяца со д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принятия решения в окончательной форме, с подачей жалобы 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через мирового судью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24A55" w:rsidRPr="00FC633A" w:rsidP="00FC633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7CA" w:rsidRPr="00FC633A" w:rsidP="00FC633A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C803F6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452E7"/>
    <w:rsid w:val="00054899"/>
    <w:rsid w:val="00057496"/>
    <w:rsid w:val="00067997"/>
    <w:rsid w:val="000913A6"/>
    <w:rsid w:val="000926C5"/>
    <w:rsid w:val="000967C9"/>
    <w:rsid w:val="000A3128"/>
    <w:rsid w:val="000C549D"/>
    <w:rsid w:val="000D5BC8"/>
    <w:rsid w:val="000E2281"/>
    <w:rsid w:val="0015457D"/>
    <w:rsid w:val="00157353"/>
    <w:rsid w:val="00175917"/>
    <w:rsid w:val="00181629"/>
    <w:rsid w:val="001A13E6"/>
    <w:rsid w:val="001B1CF5"/>
    <w:rsid w:val="001E4DCF"/>
    <w:rsid w:val="00215557"/>
    <w:rsid w:val="0024060E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636F5"/>
    <w:rsid w:val="00472BF2"/>
    <w:rsid w:val="004A27B2"/>
    <w:rsid w:val="004D27CA"/>
    <w:rsid w:val="0052685A"/>
    <w:rsid w:val="0052711B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685D64"/>
    <w:rsid w:val="006E47C2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24A55"/>
    <w:rsid w:val="00952F66"/>
    <w:rsid w:val="009849AD"/>
    <w:rsid w:val="009A210C"/>
    <w:rsid w:val="009B658C"/>
    <w:rsid w:val="009D125C"/>
    <w:rsid w:val="00A1595E"/>
    <w:rsid w:val="00A34AD1"/>
    <w:rsid w:val="00A55BF6"/>
    <w:rsid w:val="00A60FE2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235CE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34C0"/>
    <w:rsid w:val="00C245E9"/>
    <w:rsid w:val="00C803F6"/>
    <w:rsid w:val="00CA7480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0025A"/>
    <w:rsid w:val="00E7770C"/>
    <w:rsid w:val="00E87A68"/>
    <w:rsid w:val="00E902EA"/>
    <w:rsid w:val="00E91A90"/>
    <w:rsid w:val="00F272CA"/>
    <w:rsid w:val="00F729DD"/>
    <w:rsid w:val="00F810A3"/>
    <w:rsid w:val="00F85729"/>
    <w:rsid w:val="00F9028A"/>
    <w:rsid w:val="00FA4478"/>
    <w:rsid w:val="00FC633A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